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B2C32" w:rsidRDefault="002C1DBC">
      <w:pPr>
        <w:rPr>
          <w:color w:val="008000"/>
          <w:sz w:val="18"/>
        </w:rPr>
      </w:pPr>
      <w:r>
        <w:rPr>
          <w:noProof/>
        </w:rPr>
        <w:drawing>
          <wp:anchor distT="0" distB="0" distL="114300" distR="114300" simplePos="0" relativeHeight="251660800" behindDoc="1" locked="0" layoutInCell="1" allowOverlap="1">
            <wp:simplePos x="0" y="0"/>
            <wp:positionH relativeFrom="column">
              <wp:posOffset>4558030</wp:posOffset>
            </wp:positionH>
            <wp:positionV relativeFrom="paragraph">
              <wp:posOffset>0</wp:posOffset>
            </wp:positionV>
            <wp:extent cx="1828800" cy="1085850"/>
            <wp:effectExtent l="0" t="0" r="0" b="0"/>
            <wp:wrapThrough wrapText="bothSides">
              <wp:wrapPolygon edited="0">
                <wp:start x="0" y="0"/>
                <wp:lineTo x="0" y="21221"/>
                <wp:lineTo x="21375" y="21221"/>
                <wp:lineTo x="21375" y="0"/>
                <wp:lineTo x="0" y="0"/>
              </wp:wrapPolygon>
            </wp:wrapThrough>
            <wp:docPr id="19" name="Picture 19" descr="G:\Public Health Berkshire\Lynne Brett\Logos\Public Health for Berks 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G:\Public Health Berkshire\Lynne Brett\Logos\Public Health for Berks Logo.png"/>
                    <pic:cNvPicPr>
                      <a:picLocks noChangeAspect="1" noChangeArrowheads="1"/>
                    </pic:cNvPicPr>
                  </pic:nvPicPr>
                  <pic:blipFill>
                    <a:blip r:embed="rId8" cstate="print">
                      <a:extLst>
                        <a:ext uri="{28A0092B-C50C-407E-A947-70E740481C1C}">
                          <a14:useLocalDpi xmlns:a14="http://schemas.microsoft.com/office/drawing/2010/main" val="0"/>
                        </a:ext>
                      </a:extLst>
                    </a:blip>
                    <a:srcRect t="5695" b="19131"/>
                    <a:stretch>
                      <a:fillRect/>
                    </a:stretch>
                  </pic:blipFill>
                  <pic:spPr bwMode="auto">
                    <a:xfrm>
                      <a:off x="0" y="0"/>
                      <a:ext cx="1828800" cy="108585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0B2C32" w:rsidRDefault="000B2C32">
      <w:pPr>
        <w:rPr>
          <w:color w:val="008000"/>
          <w:sz w:val="18"/>
        </w:rPr>
      </w:pPr>
    </w:p>
    <w:p w:rsidR="000B2C32" w:rsidRDefault="000B2C32">
      <w:pPr>
        <w:rPr>
          <w:color w:val="008000"/>
          <w:sz w:val="18"/>
        </w:rPr>
      </w:pPr>
    </w:p>
    <w:p w:rsidR="000B2C32" w:rsidRDefault="000B2C32">
      <w:pPr>
        <w:rPr>
          <w:color w:val="008000"/>
          <w:sz w:val="18"/>
        </w:rPr>
      </w:pPr>
    </w:p>
    <w:p w:rsidR="000B2C32" w:rsidRDefault="000B2C32">
      <w:pPr>
        <w:rPr>
          <w:color w:val="008000"/>
          <w:sz w:val="18"/>
        </w:rPr>
      </w:pPr>
    </w:p>
    <w:p w:rsidR="000B2C32" w:rsidRDefault="000B2C32">
      <w:pPr>
        <w:rPr>
          <w:color w:val="008000"/>
          <w:sz w:val="18"/>
        </w:rPr>
      </w:pPr>
    </w:p>
    <w:p w:rsidR="000B2C32" w:rsidRDefault="002C1DBC">
      <w:pPr>
        <w:rPr>
          <w:color w:val="008000"/>
          <w:sz w:val="18"/>
        </w:rPr>
      </w:pPr>
      <w:r>
        <w:rPr>
          <w:noProof/>
          <w:color w:val="008000"/>
          <w:sz w:val="18"/>
        </w:rPr>
        <mc:AlternateContent>
          <mc:Choice Requires="wps">
            <w:drawing>
              <wp:anchor distT="0" distB="0" distL="114300" distR="114300" simplePos="0" relativeHeight="251656704" behindDoc="0" locked="0" layoutInCell="1" allowOverlap="1">
                <wp:simplePos x="0" y="0"/>
                <wp:positionH relativeFrom="column">
                  <wp:posOffset>2998470</wp:posOffset>
                </wp:positionH>
                <wp:positionV relativeFrom="paragraph">
                  <wp:posOffset>90170</wp:posOffset>
                </wp:positionV>
                <wp:extent cx="3364230" cy="1973580"/>
                <wp:effectExtent l="0" t="0" r="0" b="0"/>
                <wp:wrapNone/>
                <wp:docPr id="2"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64230" cy="19735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426C34" w:rsidRPr="00BB4F37" w:rsidRDefault="007C0151" w:rsidP="001C245D">
                            <w:pPr>
                              <w:pStyle w:val="Footer"/>
                              <w:jc w:val="right"/>
                            </w:pPr>
                            <w:r>
                              <w:t>Public Health</w:t>
                            </w:r>
                            <w:r w:rsidR="00426C34" w:rsidRPr="00BB4F37">
                              <w:t xml:space="preserve"> for Berkshire,</w:t>
                            </w:r>
                          </w:p>
                          <w:p w:rsidR="001C245D" w:rsidRDefault="00310715" w:rsidP="001C245D">
                            <w:pPr>
                              <w:pStyle w:val="Footer"/>
                              <w:jc w:val="right"/>
                            </w:pPr>
                            <w:r w:rsidRPr="00BB4F37">
                              <w:t xml:space="preserve">Bracknell Forest Borough Council, </w:t>
                            </w:r>
                          </w:p>
                          <w:p w:rsidR="00310715" w:rsidRPr="00BB4F37" w:rsidRDefault="00310715" w:rsidP="001C245D">
                            <w:pPr>
                              <w:pStyle w:val="Footer"/>
                              <w:jc w:val="right"/>
                            </w:pPr>
                            <w:r w:rsidRPr="00BB4F37">
                              <w:t xml:space="preserve">Time Square, </w:t>
                            </w:r>
                          </w:p>
                          <w:p w:rsidR="00310715" w:rsidRPr="00BB4F37" w:rsidRDefault="00310715" w:rsidP="001C245D">
                            <w:pPr>
                              <w:pStyle w:val="Footer"/>
                              <w:jc w:val="right"/>
                            </w:pPr>
                            <w:r w:rsidRPr="00BB4F37">
                              <w:t xml:space="preserve">Market Street, </w:t>
                            </w:r>
                          </w:p>
                          <w:p w:rsidR="00BB4F37" w:rsidRDefault="00310715" w:rsidP="001C245D">
                            <w:pPr>
                              <w:pStyle w:val="Footer"/>
                              <w:jc w:val="right"/>
                            </w:pPr>
                            <w:r w:rsidRPr="00BB4F37">
                              <w:t xml:space="preserve">Bracknell, </w:t>
                            </w:r>
                          </w:p>
                          <w:p w:rsidR="00310715" w:rsidRPr="00BB4F37" w:rsidRDefault="00310715" w:rsidP="001C245D">
                            <w:pPr>
                              <w:pStyle w:val="Footer"/>
                              <w:jc w:val="right"/>
                            </w:pPr>
                            <w:r w:rsidRPr="00BB4F37">
                              <w:t xml:space="preserve">Berkshire </w:t>
                            </w:r>
                          </w:p>
                          <w:p w:rsidR="00310715" w:rsidRPr="00BB4F37" w:rsidRDefault="00310715" w:rsidP="001C245D">
                            <w:pPr>
                              <w:pStyle w:val="Footer"/>
                              <w:jc w:val="right"/>
                            </w:pPr>
                            <w:r w:rsidRPr="00BB4F37">
                              <w:t>RG12 1JD</w:t>
                            </w:r>
                          </w:p>
                          <w:p w:rsidR="00310715" w:rsidRDefault="00310715" w:rsidP="00310715">
                            <w:pPr>
                              <w:pStyle w:val="Footer"/>
                              <w:rPr>
                                <w:lang w:val="de-DE"/>
                              </w:rPr>
                            </w:pPr>
                            <w:r w:rsidRPr="00BB4F37">
                              <w:rPr>
                                <w:lang w:val="de-DE"/>
                              </w:rPr>
                              <w:t>T: 01344 35</w:t>
                            </w:r>
                            <w:r w:rsidR="006E386D">
                              <w:rPr>
                                <w:lang w:val="de-DE"/>
                              </w:rPr>
                              <w:t>5211</w:t>
                            </w:r>
                          </w:p>
                          <w:p w:rsidR="001C245D" w:rsidRDefault="001C245D" w:rsidP="00310715">
                            <w:pPr>
                              <w:pStyle w:val="Footer"/>
                              <w:rPr>
                                <w:lang w:val="de-DE"/>
                              </w:rPr>
                            </w:pPr>
                          </w:p>
                          <w:p w:rsidR="001C245D" w:rsidRPr="00BB4F37" w:rsidRDefault="006155A2" w:rsidP="00310715">
                            <w:pPr>
                              <w:pStyle w:val="Footer"/>
                              <w:rPr>
                                <w:lang w:val="de-DE"/>
                              </w:rPr>
                            </w:pPr>
                            <w:hyperlink r:id="rId9" w:history="1">
                              <w:r w:rsidR="00BC677A" w:rsidRPr="00486BC0">
                                <w:rPr>
                                  <w:rStyle w:val="Hyperlink"/>
                                  <w:lang w:val="de-DE"/>
                                </w:rPr>
                                <w:t>PH.Contracts@Bracknell-Forest.gov.uk</w:t>
                              </w:r>
                            </w:hyperlink>
                            <w:r w:rsidR="001C245D">
                              <w:rPr>
                                <w:lang w:val="de-DE"/>
                              </w:rPr>
                              <w:t xml:space="preserve"> </w:t>
                            </w:r>
                          </w:p>
                          <w:p w:rsidR="00310715" w:rsidRDefault="00310715"/>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6" o:spid="_x0000_s1026" type="#_x0000_t202" style="position:absolute;left:0;text-align:left;margin-left:236.1pt;margin-top:7.1pt;width:264.9pt;height:155.4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" stroked="f">
                <v:textbox>
                  <w:txbxContent>
                    <w:p w:rsidR="00426C34" w:rsidRPr="00BB4F37" w:rsidRDefault="007C0151" w:rsidP="001C245D">
                      <w:pPr>
                        <w:pStyle w:val="Footer"/>
                        <w:jc w:val="right"/>
                      </w:pPr>
                      <w:r>
                        <w:t>Public Health</w:t>
                      </w:r>
                      <w:r w:rsidR="00426C34" w:rsidRPr="00BB4F37">
                        <w:t xml:space="preserve"> for Berkshire,</w:t>
                      </w:r>
                    </w:p>
                    <w:p w:rsidR="001C245D" w:rsidRDefault="00310715" w:rsidP="001C245D">
                      <w:pPr>
                        <w:pStyle w:val="Footer"/>
                        <w:jc w:val="right"/>
                      </w:pPr>
                      <w:r w:rsidRPr="00BB4F37">
                        <w:t xml:space="preserve">Bracknell Forest Borough Council, </w:t>
                      </w:r>
                    </w:p>
                    <w:p w:rsidR="00310715" w:rsidRPr="00BB4F37" w:rsidRDefault="00310715" w:rsidP="001C245D">
                      <w:pPr>
                        <w:pStyle w:val="Footer"/>
                        <w:jc w:val="right"/>
                      </w:pPr>
                      <w:r w:rsidRPr="00BB4F37">
                        <w:t xml:space="preserve">Time Square, </w:t>
                      </w:r>
                    </w:p>
                    <w:p w:rsidR="00310715" w:rsidRPr="00BB4F37" w:rsidRDefault="00310715" w:rsidP="001C245D">
                      <w:pPr>
                        <w:pStyle w:val="Footer"/>
                        <w:jc w:val="right"/>
                      </w:pPr>
                      <w:r w:rsidRPr="00BB4F37">
                        <w:t xml:space="preserve">Market Street, </w:t>
                      </w:r>
                    </w:p>
                    <w:p w:rsidR="00BB4F37" w:rsidRDefault="00310715" w:rsidP="001C245D">
                      <w:pPr>
                        <w:pStyle w:val="Footer"/>
                        <w:jc w:val="right"/>
                      </w:pPr>
                      <w:r w:rsidRPr="00BB4F37">
                        <w:t xml:space="preserve">Bracknell, </w:t>
                      </w:r>
                    </w:p>
                    <w:p w:rsidR="00310715" w:rsidRPr="00BB4F37" w:rsidRDefault="00310715" w:rsidP="001C245D">
                      <w:pPr>
                        <w:pStyle w:val="Footer"/>
                        <w:jc w:val="right"/>
                      </w:pPr>
                      <w:r w:rsidRPr="00BB4F37">
                        <w:t xml:space="preserve">Berkshire </w:t>
                      </w:r>
                    </w:p>
                    <w:p w:rsidR="00310715" w:rsidRPr="00BB4F37" w:rsidRDefault="00310715" w:rsidP="001C245D">
                      <w:pPr>
                        <w:pStyle w:val="Footer"/>
                        <w:jc w:val="right"/>
                      </w:pPr>
                      <w:r w:rsidRPr="00BB4F37">
                        <w:t>RG12 1JD</w:t>
                      </w:r>
                    </w:p>
                    <w:p w:rsidR="00310715" w:rsidRDefault="00310715" w:rsidP="00310715">
                      <w:pPr>
                        <w:pStyle w:val="Footer"/>
                        <w:rPr>
                          <w:lang w:val="de-DE"/>
                        </w:rPr>
                      </w:pPr>
                      <w:r w:rsidRPr="00BB4F37">
                        <w:rPr>
                          <w:lang w:val="de-DE"/>
                        </w:rPr>
                        <w:t>T: 01344 35</w:t>
                      </w:r>
                      <w:r w:rsidR="006E386D">
                        <w:rPr>
                          <w:lang w:val="de-DE"/>
                        </w:rPr>
                        <w:t>5211</w:t>
                      </w:r>
                    </w:p>
                    <w:p w:rsidR="001C245D" w:rsidRDefault="001C245D" w:rsidP="00310715">
                      <w:pPr>
                        <w:pStyle w:val="Footer"/>
                        <w:rPr>
                          <w:lang w:val="de-DE"/>
                        </w:rPr>
                      </w:pPr>
                    </w:p>
                    <w:p w:rsidR="001C245D" w:rsidRPr="00BB4F37" w:rsidRDefault="006155A2" w:rsidP="00310715">
                      <w:pPr>
                        <w:pStyle w:val="Footer"/>
                        <w:rPr>
                          <w:lang w:val="de-DE"/>
                        </w:rPr>
                      </w:pPr>
                      <w:hyperlink r:id="rId10" w:history="1">
                        <w:r w:rsidR="00BC677A" w:rsidRPr="00486BC0">
                          <w:rPr>
                            <w:rStyle w:val="Hyperlink"/>
                            <w:lang w:val="de-DE"/>
                          </w:rPr>
                          <w:t>PH.Contracts@Bracknell-Forest.gov.uk</w:t>
                        </w:r>
                      </w:hyperlink>
                      <w:r w:rsidR="001C245D">
                        <w:rPr>
                          <w:lang w:val="de-DE"/>
                        </w:rPr>
                        <w:t xml:space="preserve"> </w:t>
                      </w:r>
                    </w:p>
                    <w:p w:rsidR="00310715" w:rsidRDefault="00310715"/>
                  </w:txbxContent>
                </v:textbox>
              </v:shape>
            </w:pict>
          </mc:Fallback>
        </mc:AlternateContent>
      </w:r>
    </w:p>
    <w:p w:rsidR="00310715" w:rsidRDefault="002C1DBC">
      <w:pPr>
        <w:rPr>
          <w:color w:val="008000"/>
          <w:sz w:val="18"/>
        </w:rPr>
      </w:pPr>
      <w:r>
        <w:rPr>
          <w:noProof/>
          <w:color w:val="008000"/>
          <w:sz w:val="18"/>
        </w:rPr>
        <mc:AlternateContent>
          <mc:Choice Requires="wps">
            <w:drawing>
              <wp:anchor distT="0" distB="0" distL="114300" distR="114300" simplePos="0" relativeHeight="251657728" behindDoc="0" locked="0" layoutInCell="1" allowOverlap="1">
                <wp:simplePos x="0" y="0"/>
                <wp:positionH relativeFrom="column">
                  <wp:posOffset>189865</wp:posOffset>
                </wp:positionH>
                <wp:positionV relativeFrom="paragraph">
                  <wp:posOffset>73025</wp:posOffset>
                </wp:positionV>
                <wp:extent cx="2808605" cy="1371600"/>
                <wp:effectExtent l="0" t="0" r="0" b="0"/>
                <wp:wrapNone/>
                <wp:docPr id="1"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08605" cy="13716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310715" w:rsidRDefault="000B5D26" w:rsidP="000B1761">
                            <w:pPr>
                              <w:rPr>
                                <w:szCs w:val="22"/>
                              </w:rPr>
                            </w:pPr>
                            <w:r>
                              <w:rPr>
                                <w:szCs w:val="22"/>
                              </w:rPr>
                              <w:t>To</w:t>
                            </w:r>
                            <w:r w:rsidR="005741C1">
                              <w:rPr>
                                <w:szCs w:val="22"/>
                              </w:rPr>
                              <w:t>,</w:t>
                            </w:r>
                          </w:p>
                          <w:p w:rsidR="009672C8" w:rsidRDefault="009672C8" w:rsidP="000B1761">
                            <w:pPr>
                              <w:rPr>
                                <w:szCs w:val="22"/>
                              </w:rPr>
                            </w:pPr>
                          </w:p>
                          <w:p w:rsidR="000B5D26" w:rsidRDefault="000B5D26" w:rsidP="000B1761">
                            <w:pPr>
                              <w:rPr>
                                <w:szCs w:val="22"/>
                              </w:rPr>
                            </w:pPr>
                          </w:p>
                          <w:p w:rsidR="000B5D26" w:rsidRDefault="000B5D26" w:rsidP="000B1761">
                            <w:pPr>
                              <w:rPr>
                                <w:szCs w:val="22"/>
                              </w:rPr>
                            </w:pPr>
                          </w:p>
                          <w:p w:rsidR="000B5D26" w:rsidRDefault="000B5D26" w:rsidP="000B1761">
                            <w:pPr>
                              <w:rPr>
                                <w:szCs w:val="22"/>
                              </w:rPr>
                            </w:pPr>
                          </w:p>
                          <w:p w:rsidR="000B5D26" w:rsidRDefault="000B5D26" w:rsidP="000B1761">
                            <w:pPr>
                              <w:rPr>
                                <w:szCs w:val="22"/>
                              </w:rPr>
                            </w:pPr>
                          </w:p>
                          <w:p w:rsidR="009672C8" w:rsidRDefault="009672C8" w:rsidP="000B1761">
                            <w:pPr>
                              <w:rPr>
                                <w:szCs w:val="22"/>
                              </w:rPr>
                            </w:pPr>
                          </w:p>
                          <w:p w:rsidR="000B5D26" w:rsidRPr="000B1761" w:rsidRDefault="000B5D26" w:rsidP="000B1761">
                            <w:pPr>
                              <w:rPr>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7" o:spid="_x0000_s1027" type="#_x0000_t202" style="position:absolute;left:0;text-align:left;margin-left:14.95pt;margin-top:5.75pt;width:221.15pt;height:108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" stroked="f">
                <v:textbox>
                  <w:txbxContent>
                    <w:p w:rsidR="00310715" w:rsidRDefault="000B5D26" w:rsidP="000B1761">
                      <w:pPr>
                        <w:rPr>
                          <w:szCs w:val="22"/>
                        </w:rPr>
                      </w:pPr>
                      <w:r>
                        <w:rPr>
                          <w:szCs w:val="22"/>
                        </w:rPr>
                        <w:t>To</w:t>
                      </w:r>
                      <w:r w:rsidR="005741C1">
                        <w:rPr>
                          <w:szCs w:val="22"/>
                        </w:rPr>
                        <w:t>,</w:t>
                      </w:r>
                    </w:p>
                    <w:p w:rsidR="009672C8" w:rsidRDefault="009672C8" w:rsidP="000B1761">
                      <w:pPr>
                        <w:rPr>
                          <w:szCs w:val="22"/>
                        </w:rPr>
                      </w:pPr>
                    </w:p>
                    <w:p w:rsidR="000B5D26" w:rsidRDefault="000B5D26" w:rsidP="000B1761">
                      <w:pPr>
                        <w:rPr>
                          <w:szCs w:val="22"/>
                        </w:rPr>
                      </w:pPr>
                    </w:p>
                    <w:p w:rsidR="000B5D26" w:rsidRDefault="000B5D26" w:rsidP="000B1761">
                      <w:pPr>
                        <w:rPr>
                          <w:szCs w:val="22"/>
                        </w:rPr>
                      </w:pPr>
                    </w:p>
                    <w:p w:rsidR="000B5D26" w:rsidRDefault="000B5D26" w:rsidP="000B1761">
                      <w:pPr>
                        <w:rPr>
                          <w:szCs w:val="22"/>
                        </w:rPr>
                      </w:pPr>
                    </w:p>
                    <w:p w:rsidR="000B5D26" w:rsidRDefault="000B5D26" w:rsidP="000B1761">
                      <w:pPr>
                        <w:rPr>
                          <w:szCs w:val="22"/>
                        </w:rPr>
                      </w:pPr>
                    </w:p>
                    <w:p w:rsidR="009672C8" w:rsidRDefault="009672C8" w:rsidP="000B1761">
                      <w:pPr>
                        <w:rPr>
                          <w:szCs w:val="22"/>
                        </w:rPr>
                      </w:pPr>
                    </w:p>
                    <w:p w:rsidR="000B5D26" w:rsidRPr="000B1761" w:rsidRDefault="000B5D26" w:rsidP="000B1761">
                      <w:pPr>
                        <w:rPr>
                          <w:szCs w:val="22"/>
                        </w:rPr>
                      </w:pPr>
                    </w:p>
                  </w:txbxContent>
                </v:textbox>
              </v:shape>
            </w:pict>
          </mc:Fallback>
        </mc:AlternateContent>
      </w:r>
    </w:p>
    <w:p w:rsidR="00310715" w:rsidRDefault="00310715">
      <w:pPr>
        <w:rPr>
          <w:color w:val="008000"/>
          <w:sz w:val="18"/>
        </w:rPr>
      </w:pPr>
    </w:p>
    <w:p w:rsidR="00310715" w:rsidRDefault="00310715">
      <w:pPr>
        <w:rPr>
          <w:color w:val="008000"/>
          <w:sz w:val="18"/>
        </w:rPr>
      </w:pPr>
    </w:p>
    <w:p w:rsidR="00310715" w:rsidRDefault="00310715">
      <w:pPr>
        <w:rPr>
          <w:color w:val="008000"/>
          <w:sz w:val="18"/>
        </w:rPr>
      </w:pPr>
    </w:p>
    <w:p w:rsidR="00310715" w:rsidRDefault="00310715">
      <w:pPr>
        <w:rPr>
          <w:color w:val="008000"/>
          <w:sz w:val="18"/>
        </w:rPr>
      </w:pPr>
    </w:p>
    <w:p w:rsidR="00310715" w:rsidRDefault="00310715">
      <w:pPr>
        <w:rPr>
          <w:color w:val="008000"/>
          <w:sz w:val="18"/>
        </w:rPr>
      </w:pPr>
    </w:p>
    <w:p w:rsidR="000B2C32" w:rsidRPr="00961883" w:rsidRDefault="000B2C32" w:rsidP="000B2C32">
      <w:pPr>
        <w:ind w:left="284"/>
        <w:rPr>
          <w:sz w:val="20"/>
          <w:highlight w:val="yellow"/>
        </w:rPr>
      </w:pPr>
    </w:p>
    <w:p w:rsidR="000B2C32" w:rsidRPr="00961883" w:rsidRDefault="000B2C32" w:rsidP="000B2C32">
      <w:pPr>
        <w:ind w:left="284"/>
        <w:rPr>
          <w:sz w:val="20"/>
          <w:highlight w:val="yellow"/>
        </w:rPr>
      </w:pPr>
    </w:p>
    <w:p w:rsidR="000B2C32" w:rsidRDefault="000B2C32" w:rsidP="000B2C32">
      <w:pPr>
        <w:ind w:left="284"/>
        <w:rPr>
          <w:sz w:val="20"/>
        </w:rPr>
      </w:pPr>
    </w:p>
    <w:p w:rsidR="000B2C32" w:rsidRDefault="000B2C32" w:rsidP="000B2C32">
      <w:pPr>
        <w:ind w:left="284"/>
        <w:rPr>
          <w:sz w:val="20"/>
        </w:rPr>
      </w:pPr>
    </w:p>
    <w:p w:rsidR="00310715" w:rsidRDefault="00310715" w:rsidP="000B2C32">
      <w:pPr>
        <w:ind w:left="284"/>
        <w:rPr>
          <w:sz w:val="20"/>
        </w:rPr>
      </w:pPr>
    </w:p>
    <w:p w:rsidR="000B5D26" w:rsidRDefault="000B5D26" w:rsidP="000B2C32">
      <w:pPr>
        <w:ind w:left="284"/>
        <w:rPr>
          <w:sz w:val="20"/>
        </w:rPr>
      </w:pPr>
    </w:p>
    <w:p w:rsidR="00310715" w:rsidRPr="00D06F60" w:rsidRDefault="006E386D" w:rsidP="000B2C32">
      <w:pPr>
        <w:ind w:left="284"/>
        <w:rPr>
          <w:szCs w:val="22"/>
        </w:rPr>
      </w:pPr>
      <w:r>
        <w:rPr>
          <w:szCs w:val="22"/>
        </w:rPr>
        <w:t>September 2019</w:t>
      </w:r>
    </w:p>
    <w:p w:rsidR="00310715" w:rsidRPr="00D06F60" w:rsidRDefault="00310715" w:rsidP="000B2C32">
      <w:pPr>
        <w:ind w:left="284"/>
        <w:rPr>
          <w:szCs w:val="22"/>
        </w:rPr>
      </w:pPr>
    </w:p>
    <w:p w:rsidR="00310715" w:rsidRPr="00D06F60" w:rsidRDefault="00310715" w:rsidP="000B2C32">
      <w:pPr>
        <w:ind w:left="284"/>
        <w:rPr>
          <w:szCs w:val="22"/>
        </w:rPr>
      </w:pPr>
    </w:p>
    <w:p w:rsidR="000B2C32" w:rsidRPr="00D06F60" w:rsidRDefault="000B2C32" w:rsidP="000B2C32">
      <w:pPr>
        <w:ind w:left="284"/>
        <w:rPr>
          <w:szCs w:val="22"/>
        </w:rPr>
      </w:pPr>
      <w:r w:rsidRPr="00D06F60">
        <w:rPr>
          <w:szCs w:val="22"/>
        </w:rPr>
        <w:t xml:space="preserve">Dear </w:t>
      </w:r>
      <w:r w:rsidR="006E386D">
        <w:rPr>
          <w:szCs w:val="22"/>
        </w:rPr>
        <w:t>Applicant</w:t>
      </w:r>
    </w:p>
    <w:p w:rsidR="000B2C32" w:rsidRPr="00D06F60" w:rsidRDefault="000B2C32" w:rsidP="000B2C32">
      <w:pPr>
        <w:ind w:left="284"/>
        <w:rPr>
          <w:szCs w:val="22"/>
        </w:rPr>
      </w:pPr>
    </w:p>
    <w:p w:rsidR="000B2C32" w:rsidRPr="00E81784" w:rsidRDefault="000B2C32" w:rsidP="000B2C32">
      <w:pPr>
        <w:ind w:left="284"/>
        <w:rPr>
          <w:b/>
          <w:szCs w:val="22"/>
          <w:u w:val="single"/>
        </w:rPr>
      </w:pPr>
      <w:r w:rsidRPr="00E81784">
        <w:rPr>
          <w:b/>
          <w:szCs w:val="22"/>
          <w:u w:val="single"/>
        </w:rPr>
        <w:t xml:space="preserve">Re: </w:t>
      </w:r>
      <w:r w:rsidR="006E386D">
        <w:rPr>
          <w:b/>
          <w:szCs w:val="22"/>
          <w:u w:val="single"/>
        </w:rPr>
        <w:t xml:space="preserve">Invoice Administrator for Public Health </w:t>
      </w:r>
      <w:proofErr w:type="gramStart"/>
      <w:r w:rsidR="006E386D">
        <w:rPr>
          <w:b/>
          <w:szCs w:val="22"/>
          <w:u w:val="single"/>
        </w:rPr>
        <w:t>For</w:t>
      </w:r>
      <w:proofErr w:type="gramEnd"/>
      <w:r w:rsidR="006E386D">
        <w:rPr>
          <w:b/>
          <w:szCs w:val="22"/>
          <w:u w:val="single"/>
        </w:rPr>
        <w:t xml:space="preserve"> Berkshire</w:t>
      </w:r>
    </w:p>
    <w:p w:rsidR="000B2C32" w:rsidRPr="00D06F60" w:rsidRDefault="000B2C32" w:rsidP="000B2C32">
      <w:pPr>
        <w:ind w:left="284"/>
        <w:rPr>
          <w:szCs w:val="22"/>
        </w:rPr>
      </w:pPr>
    </w:p>
    <w:p w:rsidR="00945DBD" w:rsidRDefault="006E386D" w:rsidP="000B5D26">
      <w:pPr>
        <w:spacing w:line="360" w:lineRule="auto"/>
        <w:ind w:left="284" w:right="261"/>
        <w:rPr>
          <w:szCs w:val="22"/>
        </w:rPr>
      </w:pPr>
      <w:r>
        <w:rPr>
          <w:szCs w:val="22"/>
        </w:rPr>
        <w:t>Thank you for being interested in applying for this role. It is a temporary post for an initial six months. It is based in Time Square, Bracknell and is for 16 hours per week, to be worked as agreed between all parties. Although it is home-flex there will be set meetings in Time Square Bracknell which it is hoped you would attend and initially work will all be from Time Square, Bracknell.</w:t>
      </w:r>
    </w:p>
    <w:p w:rsidR="006E386D" w:rsidRDefault="006E386D" w:rsidP="000B5D26">
      <w:pPr>
        <w:spacing w:line="360" w:lineRule="auto"/>
        <w:ind w:left="284" w:right="261"/>
        <w:rPr>
          <w:szCs w:val="22"/>
        </w:rPr>
      </w:pPr>
    </w:p>
    <w:p w:rsidR="006E386D" w:rsidRDefault="006E386D" w:rsidP="000B5D26">
      <w:pPr>
        <w:spacing w:line="360" w:lineRule="auto"/>
        <w:ind w:left="284" w:right="261"/>
        <w:rPr>
          <w:szCs w:val="22"/>
        </w:rPr>
      </w:pPr>
      <w:r>
        <w:rPr>
          <w:szCs w:val="22"/>
        </w:rPr>
        <w:t>This is an ideal job for people who need flexibility, someone who is returning to work, a carer or anyone who wishes to test the waters of Local Authority Work.</w:t>
      </w:r>
    </w:p>
    <w:p w:rsidR="006E386D" w:rsidRDefault="006E386D" w:rsidP="000B5D26">
      <w:pPr>
        <w:spacing w:line="360" w:lineRule="auto"/>
        <w:ind w:left="284" w:right="261"/>
        <w:rPr>
          <w:szCs w:val="22"/>
        </w:rPr>
      </w:pPr>
    </w:p>
    <w:p w:rsidR="006E386D" w:rsidRDefault="006E386D" w:rsidP="000B5D26">
      <w:pPr>
        <w:spacing w:line="360" w:lineRule="auto"/>
        <w:ind w:left="284" w:right="261"/>
        <w:rPr>
          <w:szCs w:val="22"/>
        </w:rPr>
      </w:pPr>
      <w:r>
        <w:rPr>
          <w:szCs w:val="22"/>
        </w:rPr>
        <w:t>Please do not hesitate to contact Emma Moule, 01344 355211 if you wish any further details. Interviews will be held on 2</w:t>
      </w:r>
      <w:r w:rsidRPr="006E386D">
        <w:rPr>
          <w:szCs w:val="22"/>
          <w:vertAlign w:val="superscript"/>
        </w:rPr>
        <w:t>nd</w:t>
      </w:r>
      <w:r>
        <w:rPr>
          <w:szCs w:val="22"/>
        </w:rPr>
        <w:t xml:space="preserve"> October 2019 at Time Square, Bracknell.</w:t>
      </w:r>
    </w:p>
    <w:p w:rsidR="006E386D" w:rsidRDefault="006E386D" w:rsidP="000B5D26">
      <w:pPr>
        <w:spacing w:line="360" w:lineRule="auto"/>
        <w:ind w:left="284" w:right="261"/>
        <w:rPr>
          <w:szCs w:val="22"/>
        </w:rPr>
      </w:pPr>
    </w:p>
    <w:p w:rsidR="006E386D" w:rsidRDefault="006E386D" w:rsidP="000B5D26">
      <w:pPr>
        <w:spacing w:line="360" w:lineRule="auto"/>
        <w:ind w:left="284" w:right="261"/>
        <w:rPr>
          <w:szCs w:val="22"/>
        </w:rPr>
      </w:pPr>
      <w:r>
        <w:rPr>
          <w:szCs w:val="22"/>
        </w:rPr>
        <w:t xml:space="preserve">Good luck and I look forward </w:t>
      </w:r>
      <w:r w:rsidR="006155A2">
        <w:rPr>
          <w:szCs w:val="22"/>
        </w:rPr>
        <w:t>to reading your application form -</w:t>
      </w:r>
    </w:p>
    <w:p w:rsidR="00945DBD" w:rsidRDefault="00945DBD" w:rsidP="00945DBD">
      <w:pPr>
        <w:spacing w:line="360" w:lineRule="auto"/>
        <w:ind w:left="284" w:right="261"/>
        <w:rPr>
          <w:szCs w:val="22"/>
        </w:rPr>
      </w:pPr>
    </w:p>
    <w:p w:rsidR="00945DBD" w:rsidRPr="00D06F60" w:rsidRDefault="00945DBD" w:rsidP="00945DBD">
      <w:pPr>
        <w:spacing w:line="360" w:lineRule="auto"/>
        <w:ind w:left="284" w:right="261"/>
        <w:rPr>
          <w:szCs w:val="22"/>
        </w:rPr>
      </w:pPr>
      <w:r w:rsidRPr="00D06F60">
        <w:rPr>
          <w:szCs w:val="22"/>
        </w:rPr>
        <w:t>Kind Regards</w:t>
      </w:r>
    </w:p>
    <w:p w:rsidR="00945DBD" w:rsidRDefault="00945DBD" w:rsidP="00945DBD">
      <w:pPr>
        <w:spacing w:line="360" w:lineRule="auto"/>
        <w:ind w:left="284" w:right="261"/>
        <w:rPr>
          <w:szCs w:val="22"/>
        </w:rPr>
      </w:pPr>
    </w:p>
    <w:p w:rsidR="00945DBD" w:rsidRDefault="00945DBD" w:rsidP="00945DBD">
      <w:pPr>
        <w:spacing w:line="360" w:lineRule="auto"/>
        <w:ind w:left="284" w:right="261"/>
        <w:rPr>
          <w:szCs w:val="22"/>
        </w:rPr>
      </w:pPr>
      <w:bookmarkStart w:id="0" w:name="_GoBack"/>
      <w:bookmarkEnd w:id="0"/>
    </w:p>
    <w:p w:rsidR="006155A2" w:rsidRPr="00D06F60" w:rsidRDefault="006155A2" w:rsidP="00945DBD">
      <w:pPr>
        <w:spacing w:line="360" w:lineRule="auto"/>
        <w:ind w:left="284" w:right="261"/>
        <w:rPr>
          <w:szCs w:val="22"/>
        </w:rPr>
      </w:pPr>
    </w:p>
    <w:p w:rsidR="00945DBD" w:rsidRPr="00D06F60" w:rsidRDefault="00945DBD" w:rsidP="00945DBD">
      <w:pPr>
        <w:spacing w:line="360" w:lineRule="auto"/>
        <w:ind w:left="284" w:right="261"/>
        <w:rPr>
          <w:szCs w:val="22"/>
        </w:rPr>
      </w:pPr>
      <w:r>
        <w:rPr>
          <w:szCs w:val="22"/>
        </w:rPr>
        <w:t>Trevor Keable</w:t>
      </w:r>
      <w:r w:rsidR="00A23F45">
        <w:rPr>
          <w:szCs w:val="22"/>
        </w:rPr>
        <w:tab/>
      </w:r>
      <w:r w:rsidR="00A23F45">
        <w:rPr>
          <w:szCs w:val="22"/>
        </w:rPr>
        <w:tab/>
      </w:r>
      <w:r w:rsidR="00A23F45">
        <w:rPr>
          <w:szCs w:val="22"/>
        </w:rPr>
        <w:tab/>
      </w:r>
      <w:r w:rsidR="00A23F45">
        <w:rPr>
          <w:szCs w:val="22"/>
        </w:rPr>
        <w:tab/>
      </w:r>
      <w:r w:rsidR="0022174D">
        <w:rPr>
          <w:szCs w:val="22"/>
        </w:rPr>
        <w:t>Emma Moule</w:t>
      </w:r>
    </w:p>
    <w:p w:rsidR="00945DBD" w:rsidRPr="00D06F60" w:rsidRDefault="00945DBD" w:rsidP="00961883">
      <w:pPr>
        <w:spacing w:line="360" w:lineRule="auto"/>
        <w:ind w:left="284" w:right="261"/>
        <w:rPr>
          <w:szCs w:val="22"/>
        </w:rPr>
      </w:pPr>
      <w:r>
        <w:rPr>
          <w:szCs w:val="22"/>
        </w:rPr>
        <w:t>Business manager</w:t>
      </w:r>
      <w:r w:rsidR="00A23F45">
        <w:rPr>
          <w:szCs w:val="22"/>
        </w:rPr>
        <w:tab/>
      </w:r>
      <w:r w:rsidR="00A23F45">
        <w:rPr>
          <w:szCs w:val="22"/>
        </w:rPr>
        <w:tab/>
      </w:r>
      <w:r w:rsidR="00A23F45">
        <w:rPr>
          <w:szCs w:val="22"/>
        </w:rPr>
        <w:tab/>
      </w:r>
      <w:r w:rsidR="00A23F45">
        <w:rPr>
          <w:szCs w:val="22"/>
        </w:rPr>
        <w:tab/>
        <w:t xml:space="preserve">Business </w:t>
      </w:r>
      <w:r w:rsidR="0022174D">
        <w:rPr>
          <w:szCs w:val="22"/>
        </w:rPr>
        <w:t xml:space="preserve">Support Assistant </w:t>
      </w:r>
    </w:p>
    <w:sectPr w:rsidR="00945DBD" w:rsidRPr="00D06F60">
      <w:headerReference w:type="even" r:id="rId11"/>
      <w:headerReference w:type="default" r:id="rId12"/>
      <w:footerReference w:type="even" r:id="rId13"/>
      <w:footerReference w:type="default" r:id="rId14"/>
      <w:headerReference w:type="first" r:id="rId15"/>
      <w:footerReference w:type="first" r:id="rId16"/>
      <w:pgSz w:w="11907" w:h="16834" w:code="9"/>
      <w:pgMar w:top="1140" w:right="862" w:bottom="1412" w:left="862"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2174D" w:rsidRDefault="0022174D">
      <w:r>
        <w:separator/>
      </w:r>
    </w:p>
  </w:endnote>
  <w:endnote w:type="continuationSeparator" w:id="0">
    <w:p w:rsidR="0022174D" w:rsidRDefault="002217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55F48" w:rsidRDefault="00155F4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55F48" w:rsidRDefault="00155F4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B4F37" w:rsidRPr="00BB4F37" w:rsidRDefault="00BB4F37" w:rsidP="00BB4F37">
    <w:pPr>
      <w:rPr>
        <w:b/>
        <w:bCs/>
        <w:lang w:val="en-US"/>
      </w:rPr>
    </w:pPr>
    <w:r w:rsidRPr="00BB4F37">
      <w:rPr>
        <w:b/>
        <w:bCs/>
        <w:lang w:val="en-US"/>
      </w:rPr>
      <w:t>Public Health Services for Berkshire</w:t>
    </w:r>
  </w:p>
  <w:p w:rsidR="00BB4F37" w:rsidRPr="00BB4F37" w:rsidRDefault="00BB4F37" w:rsidP="00BB4F37">
    <w:r w:rsidRPr="00BB4F37">
      <w:rPr>
        <w:i/>
        <w:iCs/>
      </w:rPr>
      <w:t>Working together for the health and wellbeing of Berkshire</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2174D" w:rsidRDefault="0022174D">
      <w:r>
        <w:separator/>
      </w:r>
    </w:p>
  </w:footnote>
  <w:footnote w:type="continuationSeparator" w:id="0">
    <w:p w:rsidR="0022174D" w:rsidRDefault="0022174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55F48" w:rsidRDefault="00155F4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55F48" w:rsidRDefault="00155F4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55F48" w:rsidRDefault="00155F4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34571A7"/>
    <w:multiLevelType w:val="hybridMultilevel"/>
    <w:tmpl w:val="C29C83CC"/>
    <w:lvl w:ilvl="0" w:tplc="79762DF6">
      <w:start w:val="1"/>
      <w:numFmt w:val="decimal"/>
      <w:lvlText w:val="%1)"/>
      <w:lvlJc w:val="left"/>
      <w:pPr>
        <w:ind w:left="644" w:hanging="360"/>
      </w:pPr>
      <w:rPr>
        <w:rFonts w:hint="default"/>
        <w:b/>
        <w:u w:val="single"/>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1" w15:restartNumberingAfterBreak="0">
    <w:nsid w:val="1A7D51F2"/>
    <w:multiLevelType w:val="hybridMultilevel"/>
    <w:tmpl w:val="1484792E"/>
    <w:lvl w:ilvl="0" w:tplc="0809000D">
      <w:start w:val="1"/>
      <w:numFmt w:val="bullet"/>
      <w:lvlText w:val=""/>
      <w:lvlJc w:val="left"/>
      <w:pPr>
        <w:ind w:left="1004" w:hanging="360"/>
      </w:pPr>
      <w:rPr>
        <w:rFonts w:ascii="Wingdings" w:hAnsi="Wingdings"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2" w15:restartNumberingAfterBreak="0">
    <w:nsid w:val="1AFC5F9C"/>
    <w:multiLevelType w:val="hybridMultilevel"/>
    <w:tmpl w:val="3CF60A5A"/>
    <w:lvl w:ilvl="0" w:tplc="0809000D">
      <w:start w:val="1"/>
      <w:numFmt w:val="bullet"/>
      <w:lvlText w:val=""/>
      <w:lvlJc w:val="left"/>
      <w:pPr>
        <w:ind w:left="1004" w:hanging="360"/>
      </w:pPr>
      <w:rPr>
        <w:rFonts w:ascii="Wingdings" w:hAnsi="Wingdings"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3" w15:restartNumberingAfterBreak="0">
    <w:nsid w:val="30210F05"/>
    <w:multiLevelType w:val="hybridMultilevel"/>
    <w:tmpl w:val="407E7B08"/>
    <w:lvl w:ilvl="0" w:tplc="08090011">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4" w15:restartNumberingAfterBreak="0">
    <w:nsid w:val="3618033D"/>
    <w:multiLevelType w:val="hybridMultilevel"/>
    <w:tmpl w:val="BC1CF7CC"/>
    <w:lvl w:ilvl="0" w:tplc="0809000D">
      <w:start w:val="1"/>
      <w:numFmt w:val="bullet"/>
      <w:lvlText w:val=""/>
      <w:lvlJc w:val="left"/>
      <w:pPr>
        <w:ind w:left="1004" w:hanging="360"/>
      </w:pPr>
      <w:rPr>
        <w:rFonts w:ascii="Wingdings" w:hAnsi="Wingdings"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5" w15:restartNumberingAfterBreak="0">
    <w:nsid w:val="6FDF1C33"/>
    <w:multiLevelType w:val="hybridMultilevel"/>
    <w:tmpl w:val="FE1E7BEA"/>
    <w:lvl w:ilvl="0" w:tplc="0809000D">
      <w:start w:val="1"/>
      <w:numFmt w:val="bullet"/>
      <w:lvlText w:val=""/>
      <w:lvlJc w:val="left"/>
      <w:pPr>
        <w:ind w:left="1004" w:hanging="360"/>
      </w:pPr>
      <w:rPr>
        <w:rFonts w:ascii="Wingdings" w:hAnsi="Wingdings"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6" w15:restartNumberingAfterBreak="0">
    <w:nsid w:val="78330CA6"/>
    <w:multiLevelType w:val="hybridMultilevel"/>
    <w:tmpl w:val="BB4E4EDA"/>
    <w:lvl w:ilvl="0" w:tplc="0809000D">
      <w:start w:val="1"/>
      <w:numFmt w:val="bullet"/>
      <w:lvlText w:val=""/>
      <w:lvlJc w:val="left"/>
      <w:pPr>
        <w:ind w:left="1004" w:hanging="360"/>
      </w:pPr>
      <w:rPr>
        <w:rFonts w:ascii="Wingdings" w:hAnsi="Wingdings"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7" w15:restartNumberingAfterBreak="0">
    <w:nsid w:val="7F801920"/>
    <w:multiLevelType w:val="hybridMultilevel"/>
    <w:tmpl w:val="06F06918"/>
    <w:lvl w:ilvl="0" w:tplc="0809000D">
      <w:start w:val="1"/>
      <w:numFmt w:val="bullet"/>
      <w:lvlText w:val=""/>
      <w:lvlJc w:val="left"/>
      <w:pPr>
        <w:ind w:left="1004" w:hanging="360"/>
      </w:pPr>
      <w:rPr>
        <w:rFonts w:ascii="Wingdings" w:hAnsi="Wingdings"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3"/>
  </w:num>
  <w:num w:numId="4">
    <w:abstractNumId w:val="7"/>
  </w:num>
  <w:num w:numId="5">
    <w:abstractNumId w:val="4"/>
  </w:num>
  <w:num w:numId="6">
    <w:abstractNumId w:val="5"/>
  </w:num>
  <w:num w:numId="7">
    <w:abstractNumId w:val="1"/>
  </w:num>
  <w:num w:numId="8">
    <w:abstractNumId w:val="2"/>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2174D"/>
    <w:rsid w:val="00020C84"/>
    <w:rsid w:val="000B1761"/>
    <w:rsid w:val="000B2C32"/>
    <w:rsid w:val="000B5D26"/>
    <w:rsid w:val="000C0F29"/>
    <w:rsid w:val="000C6B84"/>
    <w:rsid w:val="000F58DD"/>
    <w:rsid w:val="00103E28"/>
    <w:rsid w:val="00152F1D"/>
    <w:rsid w:val="00155F48"/>
    <w:rsid w:val="001564B5"/>
    <w:rsid w:val="001C245D"/>
    <w:rsid w:val="00205CF2"/>
    <w:rsid w:val="00210E94"/>
    <w:rsid w:val="0022174D"/>
    <w:rsid w:val="002C1DBC"/>
    <w:rsid w:val="00310715"/>
    <w:rsid w:val="00371DC3"/>
    <w:rsid w:val="003926C5"/>
    <w:rsid w:val="003B3385"/>
    <w:rsid w:val="003C59FB"/>
    <w:rsid w:val="003F5AA9"/>
    <w:rsid w:val="00402D85"/>
    <w:rsid w:val="00426C34"/>
    <w:rsid w:val="00467888"/>
    <w:rsid w:val="004777C9"/>
    <w:rsid w:val="004935A7"/>
    <w:rsid w:val="004B5C75"/>
    <w:rsid w:val="004F2E60"/>
    <w:rsid w:val="004F6F9E"/>
    <w:rsid w:val="00544C2C"/>
    <w:rsid w:val="005741C1"/>
    <w:rsid w:val="00587A41"/>
    <w:rsid w:val="005C63E4"/>
    <w:rsid w:val="005D439E"/>
    <w:rsid w:val="006155A2"/>
    <w:rsid w:val="00646CA5"/>
    <w:rsid w:val="0069237D"/>
    <w:rsid w:val="006B3377"/>
    <w:rsid w:val="006E28AC"/>
    <w:rsid w:val="006E386D"/>
    <w:rsid w:val="006E739B"/>
    <w:rsid w:val="006F52C8"/>
    <w:rsid w:val="00750B3B"/>
    <w:rsid w:val="00754416"/>
    <w:rsid w:val="007A19BE"/>
    <w:rsid w:val="007C0151"/>
    <w:rsid w:val="00800249"/>
    <w:rsid w:val="00822EBB"/>
    <w:rsid w:val="008301C7"/>
    <w:rsid w:val="00840C42"/>
    <w:rsid w:val="008462CE"/>
    <w:rsid w:val="00896FE4"/>
    <w:rsid w:val="008B0F6A"/>
    <w:rsid w:val="009063E9"/>
    <w:rsid w:val="0093021E"/>
    <w:rsid w:val="00945DBD"/>
    <w:rsid w:val="009521E6"/>
    <w:rsid w:val="00961883"/>
    <w:rsid w:val="00961C14"/>
    <w:rsid w:val="009672C8"/>
    <w:rsid w:val="00976A60"/>
    <w:rsid w:val="00992A4E"/>
    <w:rsid w:val="00A20D98"/>
    <w:rsid w:val="00A23F45"/>
    <w:rsid w:val="00A56D50"/>
    <w:rsid w:val="00A85780"/>
    <w:rsid w:val="00A96D26"/>
    <w:rsid w:val="00AE4383"/>
    <w:rsid w:val="00B35888"/>
    <w:rsid w:val="00B83C58"/>
    <w:rsid w:val="00B91257"/>
    <w:rsid w:val="00BB4F37"/>
    <w:rsid w:val="00BC2880"/>
    <w:rsid w:val="00BC677A"/>
    <w:rsid w:val="00C029A9"/>
    <w:rsid w:val="00C15A71"/>
    <w:rsid w:val="00C53B58"/>
    <w:rsid w:val="00C92CCA"/>
    <w:rsid w:val="00D06F60"/>
    <w:rsid w:val="00D419D8"/>
    <w:rsid w:val="00D7628F"/>
    <w:rsid w:val="00DA6C48"/>
    <w:rsid w:val="00DD1447"/>
    <w:rsid w:val="00E04C19"/>
    <w:rsid w:val="00E1084C"/>
    <w:rsid w:val="00E5013E"/>
    <w:rsid w:val="00E81784"/>
    <w:rsid w:val="00EE4194"/>
    <w:rsid w:val="00F137E7"/>
    <w:rsid w:val="00F3256F"/>
    <w:rsid w:val="00F56FEC"/>
    <w:rsid w:val="00FA0CC7"/>
    <w:rsid w:val="00FB52C1"/>
    <w:rsid w:val="00FC7EE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627A6731"/>
  <w15:docId w15:val="{0207EA7E-7320-464E-A9AB-01631CCE1B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pPr>
      <w:jc w:val="both"/>
    </w:pPr>
    <w:rPr>
      <w:rFonts w:ascii="Arial" w:hAnsi="Arial"/>
      <w:sz w:val="22"/>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spacing w:before="240" w:after="60"/>
      <w:outlineLvl w:val="1"/>
    </w:pPr>
    <w:rPr>
      <w:rFonts w:cs="Arial"/>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pPr>
      <w:tabs>
        <w:tab w:val="center" w:pos="4153"/>
        <w:tab w:val="right" w:pos="8306"/>
      </w:tabs>
    </w:pPr>
  </w:style>
  <w:style w:type="character" w:styleId="PageNumber">
    <w:name w:val="page number"/>
    <w:basedOn w:val="DefaultParagraphFont"/>
  </w:style>
  <w:style w:type="paragraph" w:styleId="Header">
    <w:name w:val="header"/>
    <w:basedOn w:val="Normal"/>
    <w:pPr>
      <w:tabs>
        <w:tab w:val="center" w:pos="4153"/>
        <w:tab w:val="right" w:pos="8306"/>
      </w:tabs>
    </w:pPr>
  </w:style>
  <w:style w:type="paragraph" w:customStyle="1" w:styleId="Style0">
    <w:name w:val="Style0"/>
    <w:pPr>
      <w:autoSpaceDE w:val="0"/>
      <w:autoSpaceDN w:val="0"/>
      <w:adjustRightInd w:val="0"/>
    </w:pPr>
    <w:rPr>
      <w:rFonts w:ascii="Arial" w:hAnsi="Arial"/>
      <w:sz w:val="24"/>
      <w:szCs w:val="24"/>
    </w:rPr>
  </w:style>
  <w:style w:type="character" w:styleId="Hyperlink">
    <w:name w:val="Hyperlink"/>
    <w:rPr>
      <w:color w:val="0000FF"/>
      <w:u w:val="single"/>
    </w:rPr>
  </w:style>
  <w:style w:type="paragraph" w:styleId="NormalWeb">
    <w:name w:val="Normal (Web)"/>
    <w:basedOn w:val="Normal"/>
    <w:rsid w:val="00BB4F37"/>
    <w:pPr>
      <w:spacing w:before="100" w:beforeAutospacing="1" w:after="100" w:afterAutospacing="1"/>
      <w:jc w:val="left"/>
    </w:pPr>
    <w:rPr>
      <w:rFonts w:ascii="Times New Roman" w:hAnsi="Times New Roman"/>
      <w:sz w:val="24"/>
      <w:szCs w:val="24"/>
    </w:rPr>
  </w:style>
  <w:style w:type="paragraph" w:customStyle="1" w:styleId="Char2">
    <w:name w:val="Char2"/>
    <w:basedOn w:val="Normal"/>
    <w:rsid w:val="000B1761"/>
    <w:pPr>
      <w:spacing w:after="120" w:line="240" w:lineRule="exact"/>
      <w:jc w:val="left"/>
    </w:pPr>
    <w:rPr>
      <w:rFonts w:ascii="Verdana" w:hAnsi="Verdana" w:cs="Verdana"/>
      <w:sz w:val="20"/>
      <w:lang w:val="en-US" w:eastAsia="en-US"/>
    </w:rPr>
  </w:style>
  <w:style w:type="paragraph" w:styleId="ListParagraph">
    <w:name w:val="List Paragraph"/>
    <w:basedOn w:val="Normal"/>
    <w:uiPriority w:val="34"/>
    <w:qFormat/>
    <w:rsid w:val="00467888"/>
    <w:pPr>
      <w:ind w:left="720"/>
      <w:jc w:val="left"/>
    </w:pPr>
    <w:rPr>
      <w:rFonts w:ascii="Calibri" w:eastAsia="Calibri" w:hAnsi="Calibri"/>
      <w:sz w:val="20"/>
    </w:rPr>
  </w:style>
  <w:style w:type="paragraph" w:customStyle="1" w:styleId="Default">
    <w:name w:val="Default"/>
    <w:basedOn w:val="Normal"/>
    <w:uiPriority w:val="99"/>
    <w:rsid w:val="00467888"/>
    <w:pPr>
      <w:autoSpaceDE w:val="0"/>
      <w:autoSpaceDN w:val="0"/>
      <w:jc w:val="left"/>
    </w:pPr>
    <w:rPr>
      <w:rFonts w:eastAsia="Calibri" w:cs="Arial"/>
      <w:color w:val="000000"/>
      <w:sz w:val="24"/>
      <w:szCs w:val="24"/>
    </w:rPr>
  </w:style>
  <w:style w:type="character" w:styleId="UnresolvedMention">
    <w:name w:val="Unresolved Mention"/>
    <w:basedOn w:val="DefaultParagraphFont"/>
    <w:uiPriority w:val="99"/>
    <w:semiHidden/>
    <w:unhideWhenUsed/>
    <w:rsid w:val="00BC677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6040614">
      <w:bodyDiv w:val="1"/>
      <w:marLeft w:val="0"/>
      <w:marRight w:val="0"/>
      <w:marTop w:val="0"/>
      <w:marBottom w:val="0"/>
      <w:divBdr>
        <w:top w:val="none" w:sz="0" w:space="0" w:color="auto"/>
        <w:left w:val="none" w:sz="0" w:space="0" w:color="auto"/>
        <w:bottom w:val="none" w:sz="0" w:space="0" w:color="auto"/>
        <w:right w:val="none" w:sz="0" w:space="0" w:color="auto"/>
      </w:divBdr>
    </w:div>
    <w:div w:id="315838495">
      <w:bodyDiv w:val="1"/>
      <w:marLeft w:val="0"/>
      <w:marRight w:val="0"/>
      <w:marTop w:val="0"/>
      <w:marBottom w:val="0"/>
      <w:divBdr>
        <w:top w:val="none" w:sz="0" w:space="0" w:color="auto"/>
        <w:left w:val="none" w:sz="0" w:space="0" w:color="auto"/>
        <w:bottom w:val="none" w:sz="0" w:space="0" w:color="auto"/>
        <w:right w:val="none" w:sz="0" w:space="0" w:color="auto"/>
      </w:divBdr>
    </w:div>
    <w:div w:id="526334828">
      <w:bodyDiv w:val="1"/>
      <w:marLeft w:val="0"/>
      <w:marRight w:val="0"/>
      <w:marTop w:val="0"/>
      <w:marBottom w:val="0"/>
      <w:divBdr>
        <w:top w:val="none" w:sz="0" w:space="0" w:color="auto"/>
        <w:left w:val="none" w:sz="0" w:space="0" w:color="auto"/>
        <w:bottom w:val="none" w:sz="0" w:space="0" w:color="auto"/>
        <w:right w:val="none" w:sz="0" w:space="0" w:color="auto"/>
      </w:divBdr>
    </w:div>
    <w:div w:id="558787255">
      <w:bodyDiv w:val="1"/>
      <w:marLeft w:val="0"/>
      <w:marRight w:val="0"/>
      <w:marTop w:val="0"/>
      <w:marBottom w:val="0"/>
      <w:divBdr>
        <w:top w:val="none" w:sz="0" w:space="0" w:color="auto"/>
        <w:left w:val="none" w:sz="0" w:space="0" w:color="auto"/>
        <w:bottom w:val="none" w:sz="0" w:space="0" w:color="auto"/>
        <w:right w:val="none" w:sz="0" w:space="0" w:color="auto"/>
      </w:divBdr>
      <w:divsChild>
        <w:div w:id="91782641">
          <w:marLeft w:val="0"/>
          <w:marRight w:val="0"/>
          <w:marTop w:val="0"/>
          <w:marBottom w:val="0"/>
          <w:divBdr>
            <w:top w:val="none" w:sz="0" w:space="0" w:color="auto"/>
            <w:left w:val="none" w:sz="0" w:space="0" w:color="auto"/>
            <w:bottom w:val="none" w:sz="0" w:space="0" w:color="auto"/>
            <w:right w:val="none" w:sz="0" w:space="0" w:color="auto"/>
          </w:divBdr>
          <w:divsChild>
            <w:div w:id="917599337">
              <w:marLeft w:val="0"/>
              <w:marRight w:val="0"/>
              <w:marTop w:val="0"/>
              <w:marBottom w:val="0"/>
              <w:divBdr>
                <w:top w:val="none" w:sz="0" w:space="0" w:color="auto"/>
                <w:left w:val="none" w:sz="0" w:space="0" w:color="auto"/>
                <w:bottom w:val="none" w:sz="0" w:space="0" w:color="auto"/>
                <w:right w:val="none" w:sz="0" w:space="0" w:color="auto"/>
              </w:divBdr>
              <w:divsChild>
                <w:div w:id="2004159684">
                  <w:marLeft w:val="0"/>
                  <w:marRight w:val="0"/>
                  <w:marTop w:val="0"/>
                  <w:marBottom w:val="0"/>
                  <w:divBdr>
                    <w:top w:val="none" w:sz="0" w:space="0" w:color="auto"/>
                    <w:left w:val="none" w:sz="0" w:space="0" w:color="auto"/>
                    <w:bottom w:val="none" w:sz="0" w:space="0" w:color="auto"/>
                    <w:right w:val="none" w:sz="0" w:space="0" w:color="auto"/>
                  </w:divBdr>
                  <w:divsChild>
                    <w:div w:id="1550342473">
                      <w:marLeft w:val="0"/>
                      <w:marRight w:val="0"/>
                      <w:marTop w:val="0"/>
                      <w:marBottom w:val="0"/>
                      <w:divBdr>
                        <w:top w:val="single" w:sz="6" w:space="0" w:color="FFFFFF"/>
                        <w:left w:val="single" w:sz="2" w:space="0" w:color="FFFFFF"/>
                        <w:bottom w:val="single" w:sz="6" w:space="0" w:color="FFFFFF"/>
                        <w:right w:val="single" w:sz="2" w:space="0" w:color="FFFFFF"/>
                      </w:divBdr>
                      <w:divsChild>
                        <w:div w:id="2082411450">
                          <w:marLeft w:val="0"/>
                          <w:marRight w:val="0"/>
                          <w:marTop w:val="0"/>
                          <w:marBottom w:val="0"/>
                          <w:divBdr>
                            <w:top w:val="none" w:sz="0" w:space="0" w:color="auto"/>
                            <w:left w:val="none" w:sz="0" w:space="0" w:color="auto"/>
                            <w:bottom w:val="none" w:sz="0" w:space="0" w:color="auto"/>
                            <w:right w:val="none" w:sz="0" w:space="0" w:color="auto"/>
                          </w:divBdr>
                          <w:divsChild>
                            <w:div w:id="1332415705">
                              <w:marLeft w:val="0"/>
                              <w:marRight w:val="0"/>
                              <w:marTop w:val="240"/>
                              <w:marBottom w:val="0"/>
                              <w:divBdr>
                                <w:top w:val="none" w:sz="0" w:space="0" w:color="auto"/>
                                <w:left w:val="none" w:sz="0" w:space="0" w:color="auto"/>
                                <w:bottom w:val="none" w:sz="0" w:space="0" w:color="auto"/>
                                <w:right w:val="none" w:sz="0" w:space="0" w:color="auto"/>
                              </w:divBdr>
                              <w:divsChild>
                                <w:div w:id="833758986">
                                  <w:marLeft w:val="0"/>
                                  <w:marRight w:val="0"/>
                                  <w:marTop w:val="0"/>
                                  <w:marBottom w:val="0"/>
                                  <w:divBdr>
                                    <w:top w:val="none" w:sz="0" w:space="0" w:color="auto"/>
                                    <w:left w:val="none" w:sz="0" w:space="0" w:color="auto"/>
                                    <w:bottom w:val="none" w:sz="0" w:space="0" w:color="auto"/>
                                    <w:right w:val="none" w:sz="0" w:space="0" w:color="auto"/>
                                  </w:divBdr>
                                  <w:divsChild>
                                    <w:div w:id="1974552112">
                                      <w:marLeft w:val="0"/>
                                      <w:marRight w:val="0"/>
                                      <w:marTop w:val="0"/>
                                      <w:marBottom w:val="0"/>
                                      <w:divBdr>
                                        <w:top w:val="none" w:sz="0" w:space="0" w:color="auto"/>
                                        <w:left w:val="none" w:sz="0" w:space="0" w:color="auto"/>
                                        <w:bottom w:val="none" w:sz="0" w:space="0" w:color="auto"/>
                                        <w:right w:val="none" w:sz="0" w:space="0" w:color="auto"/>
                                      </w:divBdr>
                                      <w:divsChild>
                                        <w:div w:id="16772655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103106636">
      <w:bodyDiv w:val="1"/>
      <w:marLeft w:val="0"/>
      <w:marRight w:val="0"/>
      <w:marTop w:val="0"/>
      <w:marBottom w:val="0"/>
      <w:divBdr>
        <w:top w:val="none" w:sz="0" w:space="0" w:color="auto"/>
        <w:left w:val="none" w:sz="0" w:space="0" w:color="auto"/>
        <w:bottom w:val="none" w:sz="0" w:space="0" w:color="auto"/>
        <w:right w:val="none" w:sz="0" w:space="0" w:color="auto"/>
      </w:divBdr>
    </w:div>
    <w:div w:id="1163083122">
      <w:bodyDiv w:val="1"/>
      <w:marLeft w:val="0"/>
      <w:marRight w:val="0"/>
      <w:marTop w:val="0"/>
      <w:marBottom w:val="0"/>
      <w:divBdr>
        <w:top w:val="none" w:sz="0" w:space="0" w:color="auto"/>
        <w:left w:val="none" w:sz="0" w:space="0" w:color="auto"/>
        <w:bottom w:val="none" w:sz="0" w:space="0" w:color="auto"/>
        <w:right w:val="none" w:sz="0" w:space="0" w:color="auto"/>
      </w:divBdr>
    </w:div>
    <w:div w:id="1283877198">
      <w:bodyDiv w:val="1"/>
      <w:marLeft w:val="0"/>
      <w:marRight w:val="0"/>
      <w:marTop w:val="0"/>
      <w:marBottom w:val="0"/>
      <w:divBdr>
        <w:top w:val="none" w:sz="0" w:space="0" w:color="auto"/>
        <w:left w:val="none" w:sz="0" w:space="0" w:color="auto"/>
        <w:bottom w:val="none" w:sz="0" w:space="0" w:color="auto"/>
        <w:right w:val="none" w:sz="0" w:space="0" w:color="auto"/>
      </w:divBdr>
    </w:div>
    <w:div w:id="1992365736">
      <w:bodyDiv w:val="1"/>
      <w:marLeft w:val="0"/>
      <w:marRight w:val="0"/>
      <w:marTop w:val="0"/>
      <w:marBottom w:val="0"/>
      <w:divBdr>
        <w:top w:val="none" w:sz="0" w:space="0" w:color="auto"/>
        <w:left w:val="none" w:sz="0" w:space="0" w:color="auto"/>
        <w:bottom w:val="none" w:sz="0" w:space="0" w:color="auto"/>
        <w:right w:val="none" w:sz="0" w:space="0" w:color="auto"/>
      </w:divBdr>
    </w:div>
    <w:div w:id="2010716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hyperlink" Target="mailto:PH.Contracts@Bracknell-Forest.gov.uk" TargetMode="External"/><Relationship Id="rId4" Type="http://schemas.openxmlformats.org/officeDocument/2006/relationships/settings" Target="settings.xml"/><Relationship Id="rId9" Type="http://schemas.openxmlformats.org/officeDocument/2006/relationships/hyperlink" Target="mailto:PH.Contracts@Bracknell-Forest.gov.uk" TargetMode="Externa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Public%20Health%20Berkshire\Shared%20Team%20folder\Templates%20&amp;%20Logos\Letter_PHB%20logo.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972BE7A-B123-4919-8511-3B3EC45967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Letter_PHB logo</Template>
  <TotalTime>1</TotalTime>
  <Pages>1</Pages>
  <Words>165</Words>
  <Characters>825</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MP Acknowledgements - Housing</vt:lpstr>
    </vt:vector>
  </TitlesOfParts>
  <Company>X-Tech</Company>
  <LinksUpToDate>false</LinksUpToDate>
  <CharactersWithSpaces>989</CharactersWithSpaces>
  <SharedDoc>false</SharedDoc>
  <HLinks>
    <vt:vector size="6" baseType="variant">
      <vt:variant>
        <vt:i4>2228250</vt:i4>
      </vt:variant>
      <vt:variant>
        <vt:i4>0</vt:i4>
      </vt:variant>
      <vt:variant>
        <vt:i4>0</vt:i4>
      </vt:variant>
      <vt:variant>
        <vt:i4>5</vt:i4>
      </vt:variant>
      <vt:variant>
        <vt:lpwstr>mailto:PH.Contracts@Bracknell-Forest.gcsx.gov.uk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MP Acknowledgements - Housing</dc:title>
  <dc:creator>Emma Moule</dc:creator>
  <cp:keywords>Respond</cp:keywords>
  <dc:description>Contact1: Martin, Miss Katie_x000d_Contact2: MacKay, Rt. Hon MP Andrew</dc:description>
  <cp:lastModifiedBy>Trevor Keable</cp:lastModifiedBy>
  <cp:revision>2</cp:revision>
  <cp:lastPrinted>2015-09-03T12:27:00Z</cp:lastPrinted>
  <dcterms:created xsi:type="dcterms:W3CDTF">2019-08-27T10:15:00Z</dcterms:created>
  <dcterms:modified xsi:type="dcterms:W3CDTF">2019-08-27T10:15:00Z</dcterms:modified>
</cp:coreProperties>
</file>